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05E0" w14:textId="77777777" w:rsidR="00E94679" w:rsidRPr="00667238" w:rsidRDefault="00E94679" w:rsidP="00E94679">
      <w:pPr>
        <w:jc w:val="both"/>
        <w:rPr>
          <w:rFonts w:ascii="Times New Roman" w:hAnsi="Times New Roman"/>
        </w:rPr>
      </w:pPr>
      <w:r w:rsidRPr="00667238">
        <w:rPr>
          <w:rFonts w:ascii="Times New Roman" w:hAnsi="Times New Roman"/>
        </w:rPr>
        <w:t>Dear Representative [Name]:</w:t>
      </w:r>
    </w:p>
    <w:p w14:paraId="114B12D8" w14:textId="77777777" w:rsidR="00960D1D" w:rsidRDefault="00960D1D" w:rsidP="00E94679">
      <w:pPr>
        <w:jc w:val="both"/>
        <w:rPr>
          <w:rFonts w:ascii="Times New Roman" w:hAnsi="Times New Roman"/>
        </w:rPr>
      </w:pPr>
    </w:p>
    <w:p w14:paraId="1FBE419C" w14:textId="32AC2B04" w:rsidR="00E94679" w:rsidRPr="004D0351" w:rsidRDefault="00E94679" w:rsidP="00E94679">
      <w:pPr>
        <w:jc w:val="both"/>
        <w:rPr>
          <w:rFonts w:ascii="Times New Roman" w:hAnsi="Times New Roman"/>
        </w:rPr>
      </w:pPr>
      <w:r w:rsidRPr="004D0351">
        <w:rPr>
          <w:rFonts w:ascii="Times New Roman" w:hAnsi="Times New Roman"/>
        </w:rPr>
        <w:t xml:space="preserve">I am writing as a rural carrier and constituent of your district to voice my strong support for the </w:t>
      </w:r>
      <w:r w:rsidR="00146863" w:rsidRPr="004D0351">
        <w:rPr>
          <w:rFonts w:ascii="Times New Roman" w:hAnsi="Times New Roman"/>
        </w:rPr>
        <w:t>United States Postal Service Shipping Equity Act</w:t>
      </w:r>
      <w:r w:rsidRPr="004D0351">
        <w:rPr>
          <w:rFonts w:ascii="Times New Roman" w:hAnsi="Times New Roman"/>
        </w:rPr>
        <w:t>. I urge you to cosponsor H.R.</w:t>
      </w:r>
      <w:r w:rsidR="00E12440" w:rsidRPr="004D0351">
        <w:rPr>
          <w:rFonts w:ascii="Times New Roman" w:hAnsi="Times New Roman"/>
        </w:rPr>
        <w:t xml:space="preserve"> </w:t>
      </w:r>
      <w:r w:rsidR="00146863" w:rsidRPr="004D0351">
        <w:rPr>
          <w:rFonts w:ascii="Times New Roman" w:hAnsi="Times New Roman"/>
        </w:rPr>
        <w:t>3721</w:t>
      </w:r>
      <w:r w:rsidRPr="004D0351">
        <w:rPr>
          <w:rFonts w:ascii="Times New Roman" w:hAnsi="Times New Roman"/>
        </w:rPr>
        <w:t xml:space="preserve">, </w:t>
      </w:r>
      <w:r w:rsidR="004548C1" w:rsidRPr="004D0351">
        <w:rPr>
          <w:rFonts w:ascii="Times New Roman" w:hAnsi="Times New Roman"/>
        </w:rPr>
        <w:t xml:space="preserve">a bipartisan bill </w:t>
      </w:r>
      <w:r w:rsidRPr="004D0351">
        <w:rPr>
          <w:rFonts w:ascii="Times New Roman" w:hAnsi="Times New Roman"/>
        </w:rPr>
        <w:t xml:space="preserve">introduced by Rep. </w:t>
      </w:r>
      <w:r w:rsidR="00146863" w:rsidRPr="004D0351">
        <w:rPr>
          <w:rFonts w:ascii="Times New Roman" w:hAnsi="Times New Roman"/>
        </w:rPr>
        <w:t>Dan Newhouse</w:t>
      </w:r>
      <w:r w:rsidR="00E25B2F" w:rsidRPr="004D0351">
        <w:rPr>
          <w:rFonts w:ascii="Times New Roman" w:hAnsi="Times New Roman"/>
        </w:rPr>
        <w:t xml:space="preserve"> and Rep.</w:t>
      </w:r>
      <w:r w:rsidR="00C22D4B" w:rsidRPr="004D0351">
        <w:rPr>
          <w:rFonts w:ascii="Times New Roman" w:hAnsi="Times New Roman"/>
        </w:rPr>
        <w:t xml:space="preserve"> </w:t>
      </w:r>
      <w:r w:rsidR="00146863" w:rsidRPr="004D0351">
        <w:rPr>
          <w:rFonts w:ascii="Times New Roman" w:hAnsi="Times New Roman"/>
        </w:rPr>
        <w:t xml:space="preserve">Jennifer </w:t>
      </w:r>
      <w:proofErr w:type="spellStart"/>
      <w:r w:rsidR="00146863" w:rsidRPr="004D0351">
        <w:rPr>
          <w:rFonts w:ascii="Times New Roman" w:hAnsi="Times New Roman"/>
        </w:rPr>
        <w:t>Wexton</w:t>
      </w:r>
      <w:proofErr w:type="spellEnd"/>
      <w:r w:rsidR="00C22D4B" w:rsidRPr="004D0351">
        <w:rPr>
          <w:rFonts w:ascii="Times New Roman" w:hAnsi="Times New Roman"/>
        </w:rPr>
        <w:t xml:space="preserve">.  H.R. </w:t>
      </w:r>
      <w:r w:rsidR="00146863" w:rsidRPr="004D0351">
        <w:rPr>
          <w:rFonts w:ascii="Times New Roman" w:hAnsi="Times New Roman"/>
        </w:rPr>
        <w:t>3721</w:t>
      </w:r>
      <w:r w:rsidR="00C22D4B" w:rsidRPr="004D0351">
        <w:rPr>
          <w:rFonts w:ascii="Times New Roman" w:hAnsi="Times New Roman"/>
        </w:rPr>
        <w:t xml:space="preserve"> would</w:t>
      </w:r>
      <w:r w:rsidR="00146863" w:rsidRPr="004D0351">
        <w:rPr>
          <w:rFonts w:ascii="Times New Roman" w:hAnsi="Times New Roman"/>
        </w:rPr>
        <w:t xml:space="preserve"> amend the current United States Code to all the U.S. Postal Service to deliver alcoholic beverages.</w:t>
      </w:r>
      <w:r w:rsidR="00C22D4B" w:rsidRPr="004D0351">
        <w:rPr>
          <w:rFonts w:ascii="Times New Roman" w:hAnsi="Times New Roman"/>
        </w:rPr>
        <w:t xml:space="preserve"> </w:t>
      </w:r>
    </w:p>
    <w:p w14:paraId="4CDED659" w14:textId="6B3B4AB5" w:rsidR="00706C68" w:rsidRPr="004D0351" w:rsidRDefault="00146863" w:rsidP="008019CF">
      <w:pPr>
        <w:jc w:val="both"/>
        <w:rPr>
          <w:rFonts w:ascii="Times New Roman" w:hAnsi="Times New Roman"/>
        </w:rPr>
      </w:pPr>
      <w:r w:rsidRPr="004D0351">
        <w:rPr>
          <w:rFonts w:ascii="Times New Roman" w:hAnsi="Times New Roman"/>
        </w:rPr>
        <w:t xml:space="preserve">It is estimated that private carriers make over $3 billion </w:t>
      </w:r>
      <w:r w:rsidR="008019CF" w:rsidRPr="004D0351">
        <w:rPr>
          <w:rFonts w:ascii="Times New Roman" w:hAnsi="Times New Roman"/>
        </w:rPr>
        <w:t>for the shipping of beer, wine and liquor alone.  But this is a revenue source that is denied to the United States Postal Service (USPS).  By co-sponsoring H.R. 3721, you would support legislation that would end an archaic Prohibition-era</w:t>
      </w:r>
      <w:r w:rsidR="00C52195">
        <w:rPr>
          <w:rFonts w:ascii="Times New Roman" w:hAnsi="Times New Roman"/>
        </w:rPr>
        <w:t xml:space="preserve"> ban</w:t>
      </w:r>
      <w:r w:rsidR="008019CF" w:rsidRPr="004D0351">
        <w:rPr>
          <w:rFonts w:ascii="Times New Roman" w:hAnsi="Times New Roman"/>
        </w:rPr>
        <w:t xml:space="preserve"> that prevents the Postal Service from delivering alcoholic beverages to consumers over the age of 21.  Economists at the Distilled Spirits Council of the United States estimate that allowing the Postal Service to ship and deliver alcoholic beverages could result in $180 million in new revenue.</w:t>
      </w:r>
    </w:p>
    <w:p w14:paraId="0A489508" w14:textId="3A7205C7" w:rsidR="008019CF" w:rsidRPr="004D0351" w:rsidRDefault="008019CF" w:rsidP="008019CF">
      <w:pPr>
        <w:jc w:val="both"/>
        <w:rPr>
          <w:rFonts w:ascii="Times New Roman" w:hAnsi="Times New Roman"/>
        </w:rPr>
      </w:pPr>
      <w:r w:rsidRPr="004D0351">
        <w:rPr>
          <w:rFonts w:ascii="Times New Roman" w:hAnsi="Times New Roman"/>
        </w:rPr>
        <w:t xml:space="preserve">The Postal Service is consistently rated as one of the most trusted government agencies.  Currently, </w:t>
      </w:r>
      <w:r w:rsidR="004D0351" w:rsidRPr="004D0351">
        <w:rPr>
          <w:rFonts w:ascii="Times New Roman" w:hAnsi="Times New Roman"/>
        </w:rPr>
        <w:t>the Postal Service has safeguards in place for certain classes of mail that require adult signatures over the age of 21.  As rural letter carriers, we understand the importance of getting the proper signatures when delivering mail and packages.  In addition, t</w:t>
      </w:r>
      <w:r w:rsidRPr="004D0351">
        <w:rPr>
          <w:rFonts w:ascii="Times New Roman" w:hAnsi="Times New Roman"/>
        </w:rPr>
        <w:t xml:space="preserve">he </w:t>
      </w:r>
      <w:r w:rsidRPr="004D0351">
        <w:rPr>
          <w:rFonts w:ascii="Times New Roman" w:hAnsi="Times New Roman"/>
          <w:i/>
          <w:iCs/>
        </w:rPr>
        <w:t>USPS Shipping Equity Act</w:t>
      </w:r>
      <w:r w:rsidRPr="004D0351">
        <w:rPr>
          <w:rFonts w:ascii="Times New Roman" w:hAnsi="Times New Roman"/>
        </w:rPr>
        <w:t xml:space="preserve"> does not supersede state and local regulations.  If a state or locality currently prohibits the shipment of alcoholic beverages, the Postal Service will not be allowed to deliver to that area.  </w:t>
      </w:r>
    </w:p>
    <w:p w14:paraId="2A2D8D2A" w14:textId="23AD16C6" w:rsidR="00AB406D" w:rsidRPr="004D0351" w:rsidRDefault="00AB406D" w:rsidP="00E94679">
      <w:pPr>
        <w:jc w:val="both"/>
        <w:rPr>
          <w:rFonts w:ascii="Times New Roman" w:hAnsi="Times New Roman"/>
        </w:rPr>
      </w:pPr>
      <w:r w:rsidRPr="004D0351">
        <w:rPr>
          <w:rFonts w:ascii="Times New Roman" w:hAnsi="Times New Roman"/>
        </w:rPr>
        <w:t xml:space="preserve">Please support </w:t>
      </w:r>
      <w:r w:rsidR="00706C68" w:rsidRPr="004D0351">
        <w:rPr>
          <w:rFonts w:ascii="Times New Roman" w:hAnsi="Times New Roman"/>
        </w:rPr>
        <w:t>H.R.</w:t>
      </w:r>
      <w:r w:rsidR="00E12440" w:rsidRPr="004D0351">
        <w:rPr>
          <w:rFonts w:ascii="Times New Roman" w:hAnsi="Times New Roman"/>
        </w:rPr>
        <w:t xml:space="preserve"> </w:t>
      </w:r>
      <w:r w:rsidR="008019CF" w:rsidRPr="004D0351">
        <w:rPr>
          <w:rFonts w:ascii="Times New Roman" w:hAnsi="Times New Roman"/>
        </w:rPr>
        <w:t xml:space="preserve">3721, the USPS Shipping Equity Act.  </w:t>
      </w:r>
      <w:r w:rsidR="00706C68" w:rsidRPr="004D0351">
        <w:rPr>
          <w:rFonts w:ascii="Times New Roman" w:hAnsi="Times New Roman"/>
        </w:rPr>
        <w:t xml:space="preserve"> </w:t>
      </w:r>
      <w:r w:rsidR="004D0351">
        <w:rPr>
          <w:rFonts w:ascii="Times New Roman" w:hAnsi="Times New Roman"/>
        </w:rPr>
        <w:t xml:space="preserve">Current competitors of the Postal Service are </w:t>
      </w:r>
      <w:r w:rsidR="00231BC1">
        <w:rPr>
          <w:rFonts w:ascii="Times New Roman" w:hAnsi="Times New Roman"/>
        </w:rPr>
        <w:t>allowed to deliver alcoholic beverages to consumers, but the Postal Service is denied this revenue source.  It is a fairness issue.  H.R. 3721 gives the potential for a new source of revenue to the Postal Service to help keep it financially viable for the future.  Once again, I ask that you consider becoming a co-sponsor of H.R. 3721.</w:t>
      </w:r>
    </w:p>
    <w:p w14:paraId="5E07996C" w14:textId="477DD382" w:rsidR="00AA0933" w:rsidRPr="004D0351" w:rsidRDefault="00706C68">
      <w:r w:rsidRPr="004D0351">
        <w:rPr>
          <w:rFonts w:ascii="Times New Roman" w:hAnsi="Times New Roman"/>
        </w:rPr>
        <w:t>Thank you for your continued dedication and attention to this issue. Please feel free to contact me if you have any questions or concerns about my request.</w:t>
      </w:r>
    </w:p>
    <w:p w14:paraId="043271B9" w14:textId="1E41873F" w:rsidR="002D4994" w:rsidRDefault="002D4994"/>
    <w:p w14:paraId="1A6D287D" w14:textId="77777777" w:rsidR="002D4994" w:rsidRPr="00667238" w:rsidRDefault="002D4994" w:rsidP="002D4994">
      <w:pPr>
        <w:jc w:val="both"/>
        <w:rPr>
          <w:rFonts w:ascii="Times New Roman" w:hAnsi="Times New Roman"/>
        </w:rPr>
      </w:pPr>
      <w:r w:rsidRPr="00667238">
        <w:rPr>
          <w:rFonts w:ascii="Times New Roman" w:hAnsi="Times New Roman"/>
        </w:rPr>
        <w:t>Sincerely,</w:t>
      </w:r>
    </w:p>
    <w:p w14:paraId="68B708B7" w14:textId="77777777" w:rsidR="002D4994" w:rsidRPr="00667238" w:rsidRDefault="002D4994" w:rsidP="002D4994">
      <w:pPr>
        <w:jc w:val="both"/>
        <w:rPr>
          <w:rFonts w:ascii="Times New Roman" w:hAnsi="Times New Roman"/>
        </w:rPr>
      </w:pPr>
    </w:p>
    <w:p w14:paraId="75457075" w14:textId="169F76C4" w:rsidR="00036D7F" w:rsidRPr="00960D1D" w:rsidRDefault="002D4994" w:rsidP="00960D1D">
      <w:pPr>
        <w:jc w:val="both"/>
        <w:rPr>
          <w:rFonts w:ascii="Times New Roman" w:hAnsi="Times New Roman"/>
        </w:rPr>
      </w:pPr>
      <w:r w:rsidRPr="00667238">
        <w:rPr>
          <w:rFonts w:ascii="Times New Roman" w:hAnsi="Times New Roman"/>
        </w:rPr>
        <w:t>[Your Name]</w:t>
      </w:r>
    </w:p>
    <w:sectPr w:rsidR="00036D7F" w:rsidRPr="0096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79"/>
    <w:rsid w:val="00016CFB"/>
    <w:rsid w:val="00036D7F"/>
    <w:rsid w:val="0004708E"/>
    <w:rsid w:val="00146863"/>
    <w:rsid w:val="00231BC1"/>
    <w:rsid w:val="002D4994"/>
    <w:rsid w:val="004548C1"/>
    <w:rsid w:val="00490EF8"/>
    <w:rsid w:val="004D0351"/>
    <w:rsid w:val="006514A4"/>
    <w:rsid w:val="006C2A5D"/>
    <w:rsid w:val="00706C68"/>
    <w:rsid w:val="008019CF"/>
    <w:rsid w:val="008C23AF"/>
    <w:rsid w:val="00960D1D"/>
    <w:rsid w:val="00993FAB"/>
    <w:rsid w:val="00A55550"/>
    <w:rsid w:val="00AA0933"/>
    <w:rsid w:val="00AB406D"/>
    <w:rsid w:val="00B30421"/>
    <w:rsid w:val="00B47FDA"/>
    <w:rsid w:val="00B6552F"/>
    <w:rsid w:val="00B657F8"/>
    <w:rsid w:val="00C22D4B"/>
    <w:rsid w:val="00C52195"/>
    <w:rsid w:val="00E12440"/>
    <w:rsid w:val="00E25B2F"/>
    <w:rsid w:val="00E6315D"/>
    <w:rsid w:val="00E711AB"/>
    <w:rsid w:val="00E94679"/>
    <w:rsid w:val="00F00B50"/>
    <w:rsid w:val="00F9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F6A7"/>
  <w15:chartTrackingRefBased/>
  <w15:docId w15:val="{9F9E5CC1-4800-46A2-A20B-34B6F563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Schultz</dc:creator>
  <cp:keywords/>
  <dc:description/>
  <cp:lastModifiedBy>Isabella Lopez</cp:lastModifiedBy>
  <cp:revision>2</cp:revision>
  <dcterms:created xsi:type="dcterms:W3CDTF">2023-10-02T02:12:00Z</dcterms:created>
  <dcterms:modified xsi:type="dcterms:W3CDTF">2023-10-02T02:12:00Z</dcterms:modified>
</cp:coreProperties>
</file>